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92DD" w14:textId="77777777" w:rsidR="00583022" w:rsidRPr="00583022" w:rsidRDefault="00583022" w:rsidP="00583022">
      <w:pPr>
        <w:bidi/>
        <w:rPr>
          <w:rFonts w:ascii="Times New Roman" w:hAnsi="Times New Roman"/>
        </w:rPr>
      </w:pPr>
      <w:r w:rsidRPr="00583022">
        <w:rPr>
          <w:rFonts w:ascii="Open Sans" w:hAnsi="Open Sans"/>
          <w:color w:val="3D4349"/>
          <w:sz w:val="40"/>
          <w:szCs w:val="40"/>
          <w:rtl/>
        </w:rPr>
        <w:t>تعیین برنامه زمانبندی/مرخصی</w:t>
      </w:r>
    </w:p>
    <w:p w14:paraId="3E40F34A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11.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>وارد</w:t>
      </w:r>
      <w:r w:rsidRPr="00583022">
        <w:rPr>
          <w:rFonts w:ascii="Times New Roman" w:hAnsi="Times New Roman"/>
          <w:rtl/>
        </w:rPr>
        <w:fldChar w:fldCharType="begin"/>
      </w:r>
      <w:r w:rsidRPr="00583022">
        <w:rPr>
          <w:rFonts w:ascii="Times New Roman" w:hAnsi="Times New Roman"/>
          <w:rtl/>
        </w:rPr>
        <w:instrText xml:space="preserve"> </w:instrText>
      </w:r>
      <w:r w:rsidRPr="00583022">
        <w:rPr>
          <w:rFonts w:ascii="Times New Roman" w:hAnsi="Times New Roman"/>
        </w:rPr>
        <w:instrText>HYPERLINK "https://www.tempushome.se</w:instrText>
      </w:r>
      <w:r w:rsidRPr="00583022">
        <w:rPr>
          <w:rFonts w:ascii="Times New Roman" w:hAnsi="Times New Roman"/>
          <w:rtl/>
        </w:rPr>
        <w:instrText xml:space="preserve">/" </w:instrText>
      </w:r>
      <w:r w:rsidRPr="00583022">
        <w:rPr>
          <w:rFonts w:ascii="Times New Roman" w:hAnsi="Times New Roman"/>
          <w:rtl/>
        </w:rPr>
      </w:r>
      <w:r w:rsidRPr="00583022">
        <w:rPr>
          <w:rFonts w:ascii="Times New Roman" w:hAnsi="Times New Roman"/>
          <w:rtl/>
        </w:rPr>
        <w:fldChar w:fldCharType="separate"/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</w:t>
      </w:r>
      <w:r w:rsidRPr="00583022">
        <w:rPr>
          <w:rFonts w:ascii="Open Sans" w:hAnsi="Open Sans" w:cs="Open Sans"/>
          <w:color w:val="1155CC"/>
          <w:sz w:val="20"/>
          <w:szCs w:val="20"/>
          <w:u w:val="single"/>
        </w:rPr>
        <w:t>tempushemma.se</w:t>
      </w:r>
      <w:r w:rsidRPr="00583022">
        <w:rPr>
          <w:rFonts w:ascii="Times New Roman" w:hAnsi="Times New Roman"/>
          <w:rtl/>
        </w:rPr>
        <w:fldChar w:fldCharType="end"/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شوید</w:t>
      </w:r>
    </w:p>
    <w:p w14:paraId="5CC230E7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12.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روی گزینه </w:t>
      </w:r>
      <w:r w:rsidRPr="00583022">
        <w:rPr>
          <w:rFonts w:ascii="Open Sans" w:hAnsi="Open Sans"/>
          <w:b/>
          <w:bCs/>
          <w:color w:val="3D4349"/>
          <w:sz w:val="20"/>
          <w:szCs w:val="20"/>
          <w:rtl/>
        </w:rPr>
        <w:t> </w:t>
      </w:r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Set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schedule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/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leaves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>(تنظیم برنامه زمانبندی/مرخصی) کلیک کنید</w:t>
      </w:r>
    </w:p>
    <w:p w14:paraId="20DAF1A6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13.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>در کادر متن سفید رنگ ساعت را وارد نمایید، برای مثال "6.35 – 16:45".</w:t>
      </w:r>
    </w:p>
    <w:p w14:paraId="0A753E15" w14:textId="77777777" w:rsidR="00583022" w:rsidRPr="00583022" w:rsidRDefault="00583022" w:rsidP="00583022">
      <w:pPr>
        <w:bidi/>
        <w:ind w:left="-360" w:right="1440" w:hanging="360"/>
        <w:rPr>
          <w:rFonts w:ascii="Times New Roman" w:hAnsi="Times New Roman"/>
          <w:rtl/>
        </w:rPr>
      </w:pPr>
      <w:r w:rsidRPr="00583022">
        <w:rPr>
          <w:rFonts w:ascii="Open Sans" w:hAnsi="Open Sans" w:cs="Open Sans"/>
          <w:color w:val="3D4349"/>
          <w:sz w:val="20"/>
          <w:szCs w:val="20"/>
        </w:rPr>
        <w:t>a</w:t>
      </w:r>
      <w:r w:rsidRPr="00583022">
        <w:rPr>
          <w:rFonts w:ascii="Open Sans" w:hAnsi="Open Sans"/>
          <w:color w:val="3D4349"/>
          <w:sz w:val="20"/>
          <w:szCs w:val="20"/>
          <w:rtl/>
        </w:rPr>
        <w:t>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اگر کودک مرخصی است، روی گزینه </w:t>
      </w:r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On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leave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(در مرخصی) کلیک کنید.</w:t>
      </w:r>
    </w:p>
    <w:p w14:paraId="4EDB57C3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14.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>اگر کودک ساعات را در طول روز تقسیم کرده است، روی + کلیک کنید.</w:t>
      </w:r>
    </w:p>
    <w:p w14:paraId="4FC2AD27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15.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اگر کودک خودش می آید، کادر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Arriving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self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(ورود خود) را علامت بزنید.</w:t>
      </w:r>
    </w:p>
    <w:p w14:paraId="7A799EC9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16.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اگر کودک خودش می رود، کادر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Departing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self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(خروج خود) را علامت بزنید.</w:t>
      </w:r>
    </w:p>
    <w:p w14:paraId="26CD7B42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17.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اگر فرد دیگری کودک را از مرکز مراقبت روزانه برمی دارد،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Home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w</w:t>
      </w:r>
      <w:r w:rsidRPr="00583022">
        <w:rPr>
          <w:rFonts w:ascii="Open Sans" w:hAnsi="Open Sans"/>
          <w:b/>
          <w:bCs/>
          <w:color w:val="3D4349"/>
          <w:sz w:val="20"/>
          <w:szCs w:val="20"/>
          <w:rtl/>
        </w:rPr>
        <w:t>/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را انتخاب کنید.</w:t>
      </w:r>
    </w:p>
    <w:p w14:paraId="33FE5EBB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18.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پیام احتمالی خطاب به پرسنل را در کادر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More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info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(اطلاعات بیشتر) قرار دهید. (در تلبت مرکز مراقبت روزانه نمایش داده خواهد شد).</w:t>
      </w:r>
    </w:p>
    <w:p w14:paraId="4084F7E9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19.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برای کپی کردن یک برنامه هفتگی، روی گزینه </w:t>
      </w:r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Copy</w:t>
      </w:r>
      <w:r w:rsidRPr="00583022">
        <w:rPr>
          <w:rFonts w:ascii="Open Sans" w:hAnsi="Open Sans"/>
          <w:b/>
          <w:bCs/>
          <w:color w:val="3D4349"/>
          <w:sz w:val="20"/>
          <w:szCs w:val="20"/>
          <w:rtl/>
        </w:rPr>
        <w:t>…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(کپی) کلیک کرده و کودک و هفته هایی را که برنامه آنها باید کپی شوند، انتخاب کنید.</w:t>
      </w:r>
    </w:p>
    <w:p w14:paraId="48278687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20.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  </w:t>
      </w:r>
      <w:r w:rsidRPr="00583022">
        <w:rPr>
          <w:rFonts w:ascii="Open Sans" w:hAnsi="Open Sans"/>
          <w:color w:val="3D4349"/>
          <w:sz w:val="20"/>
          <w:szCs w:val="20"/>
          <w:rtl/>
        </w:rPr>
        <w:t>برای کسب اطلاعات بیشتر درباره نحوه زمانبندی، می توانید روی علامت سوال آبی رنگ در گوشه سمت راست و بالای صفحه کلیک کنید.</w:t>
      </w:r>
    </w:p>
    <w:p w14:paraId="2F60BD90" w14:textId="77777777" w:rsidR="00583022" w:rsidRPr="00583022" w:rsidRDefault="00583022" w:rsidP="00583022">
      <w:pPr>
        <w:bidi/>
        <w:spacing w:before="200"/>
        <w:ind w:left="420"/>
        <w:outlineLvl w:val="0"/>
        <w:rPr>
          <w:rFonts w:ascii="Times New Roman" w:hAnsi="Times New Roman"/>
          <w:b/>
          <w:bCs/>
          <w:kern w:val="36"/>
          <w:sz w:val="48"/>
          <w:szCs w:val="48"/>
          <w:rtl/>
        </w:rPr>
      </w:pPr>
      <w:r w:rsidRPr="00583022">
        <w:rPr>
          <w:rFonts w:ascii="Open Sans" w:hAnsi="Open Sans"/>
          <w:b/>
          <w:bCs/>
          <w:color w:val="3D4349"/>
          <w:kern w:val="36"/>
          <w:sz w:val="46"/>
          <w:szCs w:val="46"/>
          <w:rtl/>
        </w:rPr>
        <w:t>گزارش غیبت</w:t>
      </w:r>
    </w:p>
    <w:p w14:paraId="2D5512F5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1.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اگر کودک به درمان خارج از مرکز مراقبت روزانه نیاز دارد، روی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(گزارش غیبت) کلیک کنید</w:t>
      </w:r>
    </w:p>
    <w:p w14:paraId="33C50C15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2.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>مشخص کنید که گزارش برای کدام کودک است.</w:t>
      </w:r>
    </w:p>
    <w:p w14:paraId="296D5B9F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3.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>مشخص کنید که کدام تاریخ (های) موجود در تقویم است.</w:t>
      </w:r>
    </w:p>
    <w:p w14:paraId="63609C01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4.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شما می توانید به طور داوطلبانه یک دلیل برای غیبت در زیر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category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>  (دسته بندی غیبت) و/یا یک پیام انتخاب کنید. (فقط برای پرسنل مجاز نمایش داده خواهد شد).</w:t>
      </w:r>
    </w:p>
    <w:p w14:paraId="0C4DC9E1" w14:textId="77777777" w:rsidR="00583022" w:rsidRPr="00583022" w:rsidRDefault="00583022" w:rsidP="00583022">
      <w:pPr>
        <w:bidi/>
        <w:ind w:left="-360" w:right="720" w:hanging="360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5.</w:t>
      </w:r>
      <w:r w:rsidRPr="00583022">
        <w:rPr>
          <w:rFonts w:ascii="Times New Roman" w:hAnsi="Times New Roman"/>
          <w:color w:val="3D4349"/>
          <w:sz w:val="14"/>
          <w:szCs w:val="14"/>
          <w:rtl/>
        </w:rPr>
        <w:t xml:space="preserve">     </w:t>
      </w: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روی دکمه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583022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583022">
        <w:rPr>
          <w:rFonts w:ascii="Open Sans" w:hAnsi="Open Sans"/>
          <w:color w:val="3D4349"/>
          <w:sz w:val="20"/>
          <w:szCs w:val="20"/>
          <w:rtl/>
        </w:rPr>
        <w:t xml:space="preserve"> (گزارش غیبت) کلیک کنید.</w:t>
      </w:r>
    </w:p>
    <w:p w14:paraId="1F46655A" w14:textId="77777777" w:rsidR="00583022" w:rsidRPr="00583022" w:rsidRDefault="00583022" w:rsidP="00583022">
      <w:pPr>
        <w:bidi/>
        <w:jc w:val="right"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> </w:t>
      </w:r>
    </w:p>
    <w:p w14:paraId="6AAAF267" w14:textId="77777777" w:rsidR="00583022" w:rsidRPr="00583022" w:rsidRDefault="00583022" w:rsidP="00583022">
      <w:pPr>
        <w:bidi/>
        <w:rPr>
          <w:rFonts w:ascii="Times New Roman" w:hAnsi="Times New Roman"/>
          <w:rtl/>
        </w:rPr>
      </w:pPr>
      <w:r w:rsidRPr="00583022">
        <w:rPr>
          <w:rFonts w:ascii="Open Sans" w:hAnsi="Open Sans"/>
          <w:color w:val="3D4349"/>
          <w:sz w:val="20"/>
          <w:szCs w:val="20"/>
          <w:rtl/>
        </w:rPr>
        <w:t xml:space="preserve">اطلاعات بیشتری را می توانید در نشانی زیر بیابید: </w:t>
      </w:r>
      <w:r w:rsidRPr="00583022">
        <w:rPr>
          <w:rFonts w:ascii="Times New Roman" w:hAnsi="Times New Roman"/>
          <w:rtl/>
        </w:rPr>
        <w:fldChar w:fldCharType="begin"/>
      </w:r>
      <w:r w:rsidRPr="00583022">
        <w:rPr>
          <w:rFonts w:ascii="Times New Roman" w:hAnsi="Times New Roman"/>
          <w:rtl/>
        </w:rPr>
        <w:instrText xml:space="preserve"> </w:instrText>
      </w:r>
      <w:r w:rsidRPr="00583022">
        <w:rPr>
          <w:rFonts w:ascii="Times New Roman" w:hAnsi="Times New Roman"/>
        </w:rPr>
        <w:instrText>HYPERLINK "http://tiny.cc/tempus-new-caregivers</w:instrText>
      </w:r>
      <w:r w:rsidRPr="00583022">
        <w:rPr>
          <w:rFonts w:ascii="Times New Roman" w:hAnsi="Times New Roman"/>
          <w:rtl/>
        </w:rPr>
        <w:instrText xml:space="preserve">" </w:instrText>
      </w:r>
      <w:r w:rsidRPr="00583022">
        <w:rPr>
          <w:rFonts w:ascii="Times New Roman" w:hAnsi="Times New Roman"/>
          <w:rtl/>
        </w:rPr>
      </w:r>
      <w:r w:rsidRPr="00583022">
        <w:rPr>
          <w:rFonts w:ascii="Times New Roman" w:hAnsi="Times New Roman"/>
          <w:rtl/>
        </w:rPr>
        <w:fldChar w:fldCharType="separate"/>
      </w:r>
      <w:r w:rsidRPr="00583022">
        <w:rPr>
          <w:rFonts w:ascii="Open Sans" w:hAnsi="Open Sans" w:cs="Open Sans"/>
          <w:color w:val="1155CC"/>
          <w:sz w:val="20"/>
          <w:szCs w:val="20"/>
          <w:u w:val="single"/>
        </w:rPr>
        <w:t>tiny.cc/tempus-new-</w:t>
      </w:r>
      <w:proofErr w:type="spellStart"/>
      <w:r w:rsidRPr="00583022">
        <w:rPr>
          <w:rFonts w:ascii="Open Sans" w:hAnsi="Open Sans" w:cs="Open Sans"/>
          <w:color w:val="1155CC"/>
          <w:sz w:val="20"/>
          <w:szCs w:val="20"/>
          <w:u w:val="single"/>
        </w:rPr>
        <w:t>caregivers</w:t>
      </w:r>
      <w:proofErr w:type="spellEnd"/>
      <w:r w:rsidRPr="00583022">
        <w:rPr>
          <w:rFonts w:ascii="Times New Roman" w:hAnsi="Times New Roman"/>
          <w:rtl/>
        </w:rPr>
        <w:fldChar w:fldCharType="end"/>
      </w:r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3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713684">
    <w:abstractNumId w:val="2"/>
  </w:num>
  <w:num w:numId="2" w16cid:durableId="1304894121">
    <w:abstractNumId w:val="0"/>
  </w:num>
  <w:num w:numId="3" w16cid:durableId="1879662620">
    <w:abstractNumId w:val="2"/>
  </w:num>
  <w:num w:numId="4" w16cid:durableId="1914659073">
    <w:abstractNumId w:val="0"/>
  </w:num>
  <w:num w:numId="5" w16cid:durableId="1768887859">
    <w:abstractNumId w:val="2"/>
  </w:num>
  <w:num w:numId="6" w16cid:durableId="2023626563">
    <w:abstractNumId w:val="0"/>
  </w:num>
  <w:num w:numId="7" w16cid:durableId="149948918">
    <w:abstractNumId w:val="2"/>
  </w:num>
  <w:num w:numId="8" w16cid:durableId="2064017832">
    <w:abstractNumId w:val="0"/>
  </w:num>
  <w:num w:numId="9" w16cid:durableId="840700535">
    <w:abstractNumId w:val="0"/>
  </w:num>
  <w:num w:numId="10" w16cid:durableId="1496847530">
    <w:abstractNumId w:val="2"/>
  </w:num>
  <w:num w:numId="11" w16cid:durableId="171770336">
    <w:abstractNumId w:val="0"/>
  </w:num>
  <w:num w:numId="12" w16cid:durableId="1891308764">
    <w:abstractNumId w:val="2"/>
  </w:num>
  <w:num w:numId="13" w16cid:durableId="1099107630">
    <w:abstractNumId w:val="0"/>
  </w:num>
  <w:num w:numId="14" w16cid:durableId="1310018248">
    <w:abstractNumId w:val="2"/>
  </w:num>
  <w:num w:numId="15" w16cid:durableId="806047038">
    <w:abstractNumId w:val="0"/>
  </w:num>
  <w:num w:numId="16" w16cid:durableId="1684865631">
    <w:abstractNumId w:val="2"/>
  </w:num>
  <w:num w:numId="17" w16cid:durableId="1312638347">
    <w:abstractNumId w:val="0"/>
  </w:num>
  <w:num w:numId="18" w16cid:durableId="830024484">
    <w:abstractNumId w:val="2"/>
  </w:num>
  <w:num w:numId="19" w16cid:durableId="1636183876">
    <w:abstractNumId w:val="0"/>
  </w:num>
  <w:num w:numId="20" w16cid:durableId="1659923255">
    <w:abstractNumId w:val="2"/>
  </w:num>
  <w:num w:numId="21" w16cid:durableId="1857692755">
    <w:abstractNumId w:val="0"/>
  </w:num>
  <w:num w:numId="22" w16cid:durableId="349526611">
    <w:abstractNumId w:val="2"/>
  </w:num>
  <w:num w:numId="23" w16cid:durableId="1051424501">
    <w:abstractNumId w:val="0"/>
  </w:num>
  <w:num w:numId="24" w16cid:durableId="1573075457">
    <w:abstractNumId w:val="3"/>
  </w:num>
  <w:num w:numId="25" w16cid:durableId="748187616">
    <w:abstractNumId w:val="3"/>
    <w:lvlOverride w:ilvl="0"/>
  </w:num>
  <w:num w:numId="26" w16cid:durableId="193489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2150"/>
    <w:rsid w:val="006A755D"/>
    <w:rsid w:val="006C0451"/>
    <w:rsid w:val="006C07B1"/>
    <w:rsid w:val="006E0555"/>
    <w:rsid w:val="006F1DC1"/>
    <w:rsid w:val="006F5186"/>
    <w:rsid w:val="00722134"/>
    <w:rsid w:val="007357A8"/>
    <w:rsid w:val="007A2237"/>
    <w:rsid w:val="007B761B"/>
    <w:rsid w:val="0081551D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2022-07-05T11:33:00Z</dcterms:created>
  <dcterms:modified xsi:type="dcterms:W3CDTF">2022-07-05T11:33:00Z</dcterms:modified>
</cp:coreProperties>
</file>